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E5" w:rsidRPr="008159E5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pacing w:val="8"/>
          <w:sz w:val="16"/>
          <w:szCs w:val="16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16D20" w:rsidRDefault="00416D20" w:rsidP="00416D20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416D20" w:rsidRDefault="00416D20" w:rsidP="00416D2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:rsidR="006609B8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D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CF41A1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476DE4" w:rsidRPr="00082985" w:rsidRDefault="00476DE4" w:rsidP="0051046B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476DE4" w:rsidRPr="006609B8" w:rsidRDefault="00476DE4" w:rsidP="00476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п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остійн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ої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ї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</w:t>
      </w:r>
      <w:r w:rsidRPr="00A65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 питань інформаційної політики, фізичної культури, молоді, спорту та туризму</w:t>
      </w:r>
    </w:p>
    <w:p w:rsidR="00476DE4" w:rsidRPr="00B175FA" w:rsidRDefault="00476DE4" w:rsidP="00476DE4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76DE4" w:rsidRDefault="00476DE4" w:rsidP="00476DE4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DE4" w:rsidRDefault="00CF41A1" w:rsidP="00476DE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 листопада</w:t>
      </w:r>
      <w:r w:rsidR="00D31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68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6DE4" w:rsidRPr="007D5D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76DE4">
        <w:rPr>
          <w:rFonts w:ascii="Times New Roman" w:eastAsia="Times New Roman" w:hAnsi="Times New Roman" w:cs="Times New Roman"/>
          <w:sz w:val="28"/>
          <w:szCs w:val="28"/>
        </w:rPr>
        <w:t>1</w:t>
      </w:r>
      <w:r w:rsidR="00476DE4" w:rsidRPr="007D5DBB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 w:rsidR="00646856">
        <w:rPr>
          <w:rFonts w:ascii="Times New Roman" w:eastAsia="Times New Roman" w:hAnsi="Times New Roman" w:cs="Times New Roman"/>
          <w:sz w:val="28"/>
          <w:szCs w:val="28"/>
        </w:rPr>
        <w:tab/>
      </w:r>
      <w:r w:rsidR="00646856">
        <w:rPr>
          <w:rFonts w:ascii="Times New Roman" w:eastAsia="Times New Roman" w:hAnsi="Times New Roman" w:cs="Times New Roman"/>
          <w:sz w:val="28"/>
          <w:szCs w:val="28"/>
        </w:rPr>
        <w:tab/>
      </w:r>
      <w:r w:rsidR="00646856">
        <w:rPr>
          <w:rFonts w:ascii="Times New Roman" w:eastAsia="Times New Roman" w:hAnsi="Times New Roman" w:cs="Times New Roman"/>
          <w:sz w:val="28"/>
          <w:szCs w:val="28"/>
        </w:rPr>
        <w:tab/>
      </w:r>
      <w:r w:rsidR="0064685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Початок о </w:t>
      </w:r>
      <w:r w:rsidR="00D31C9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D31C9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D31C94">
        <w:rPr>
          <w:rFonts w:ascii="Times New Roman" w:eastAsia="Times New Roman" w:hAnsi="Times New Roman" w:cs="Times New Roman"/>
          <w:sz w:val="28"/>
          <w:szCs w:val="28"/>
        </w:rPr>
        <w:t>0</w:t>
      </w:r>
      <w:r w:rsidR="00646856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6645E3" w:rsidRDefault="00F40B79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І.В. Вихор </w:t>
      </w:r>
      <w:r w:rsidR="006645E3">
        <w:rPr>
          <w:rFonts w:ascii="Times New Roman" w:eastAsia="Times New Roman" w:hAnsi="Times New Roman" w:cs="Times New Roman"/>
          <w:sz w:val="28"/>
          <w:szCs w:val="28"/>
        </w:rPr>
        <w:t xml:space="preserve"> – голова комісії; </w:t>
      </w:r>
    </w:p>
    <w:p w:rsidR="00D31C94" w:rsidRPr="00D31C94" w:rsidRDefault="00D31C94" w:rsidP="00D31C9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31C94">
        <w:rPr>
          <w:rFonts w:ascii="Times New Roman" w:eastAsia="Times New Roman" w:hAnsi="Times New Roman" w:cs="Times New Roman"/>
          <w:sz w:val="28"/>
          <w:szCs w:val="28"/>
        </w:rPr>
        <w:t>В.В. Спиридонов  – заступник голови комісії;</w:t>
      </w:r>
    </w:p>
    <w:p w:rsidR="003C6443" w:rsidRDefault="00F40B79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Н.Д. Станицька </w:t>
      </w:r>
      <w:r w:rsidR="003C6443">
        <w:rPr>
          <w:rFonts w:ascii="Times New Roman" w:eastAsia="Times New Roman" w:hAnsi="Times New Roman" w:cs="Times New Roman"/>
          <w:sz w:val="28"/>
          <w:szCs w:val="28"/>
        </w:rPr>
        <w:t>– секретар комісії</w:t>
      </w:r>
    </w:p>
    <w:p w:rsidR="003C6443" w:rsidRDefault="003C644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</w:p>
    <w:p w:rsidR="00646856" w:rsidRDefault="00D31C94" w:rsidP="0064685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72643" w:rsidRPr="00766027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399"/>
      </w:tblGrid>
      <w:tr w:rsidR="00476DE4" w:rsidTr="00664B7A">
        <w:tc>
          <w:tcPr>
            <w:tcW w:w="2127" w:type="dxa"/>
          </w:tcPr>
          <w:p w:rsidR="00476DE4" w:rsidRDefault="00476DE4" w:rsidP="0073313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О.С. Шаповал </w:t>
            </w:r>
          </w:p>
        </w:tc>
        <w:tc>
          <w:tcPr>
            <w:tcW w:w="7399" w:type="dxa"/>
          </w:tcPr>
          <w:p w:rsidR="00476DE4" w:rsidRDefault="00476DE4" w:rsidP="007331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секретар міської ради;</w:t>
            </w:r>
          </w:p>
        </w:tc>
      </w:tr>
      <w:tr w:rsidR="00646856" w:rsidTr="00664B7A">
        <w:tc>
          <w:tcPr>
            <w:tcW w:w="2127" w:type="dxa"/>
          </w:tcPr>
          <w:p w:rsidR="00646856" w:rsidRDefault="00646856" w:rsidP="00ED3334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Г.В. Бурочук</w:t>
            </w:r>
          </w:p>
        </w:tc>
        <w:tc>
          <w:tcPr>
            <w:tcW w:w="7399" w:type="dxa"/>
          </w:tcPr>
          <w:p w:rsidR="00664B7A" w:rsidRPr="006645E3" w:rsidRDefault="00646856" w:rsidP="00664B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фінансового управління</w:t>
            </w:r>
            <w:r w:rsidR="00D31C9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11798" w:rsidTr="00664B7A">
        <w:tc>
          <w:tcPr>
            <w:tcW w:w="2127" w:type="dxa"/>
          </w:tcPr>
          <w:p w:rsidR="00611798" w:rsidRDefault="00611798" w:rsidP="00ED3334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А.М. Медина</w:t>
            </w:r>
          </w:p>
        </w:tc>
        <w:tc>
          <w:tcPr>
            <w:tcW w:w="7399" w:type="dxa"/>
          </w:tcPr>
          <w:p w:rsidR="00611798" w:rsidRDefault="00611798" w:rsidP="009E6357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="009E6357" w:rsidRPr="009E635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1798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управління</w:t>
            </w:r>
            <w:r w:rsidR="009E63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1179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9E6357">
              <w:rPr>
                <w:rFonts w:ascii="Times New Roman" w:eastAsia="Times New Roman" w:hAnsi="Times New Roman" w:cs="Times New Roman"/>
                <w:sz w:val="28"/>
                <w:szCs w:val="28"/>
              </w:rPr>
              <w:t>циф</w:t>
            </w:r>
            <w:r w:rsidRPr="00611798">
              <w:rPr>
                <w:rFonts w:ascii="Times New Roman" w:eastAsia="Times New Roman" w:hAnsi="Times New Roman" w:cs="Times New Roman"/>
                <w:sz w:val="28"/>
                <w:szCs w:val="28"/>
              </w:rPr>
              <w:t>рової транформації та комунікації</w:t>
            </w:r>
          </w:p>
        </w:tc>
      </w:tr>
      <w:tr w:rsidR="00664B7A" w:rsidTr="00664B7A">
        <w:tc>
          <w:tcPr>
            <w:tcW w:w="2127" w:type="dxa"/>
          </w:tcPr>
          <w:p w:rsidR="00664B7A" w:rsidRDefault="00664B7A" w:rsidP="00ED3334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О.О. Новікова</w:t>
            </w:r>
          </w:p>
        </w:tc>
        <w:tc>
          <w:tcPr>
            <w:tcW w:w="7399" w:type="dxa"/>
          </w:tcPr>
          <w:p w:rsidR="00082985" w:rsidRDefault="00514ECE" w:rsidP="00514ECE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головний спеціаліст організаційно-виконавчого відділу ради</w:t>
            </w:r>
          </w:p>
          <w:p w:rsidR="00C507BC" w:rsidRPr="00082985" w:rsidRDefault="00C507BC" w:rsidP="00514ECE">
            <w:pPr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6443" w:rsidRDefault="00766027" w:rsidP="00766027">
      <w:pPr>
        <w:rPr>
          <w:rFonts w:ascii="Times New Roman" w:hAnsi="Times New Roman" w:cs="Times New Roman"/>
          <w:b/>
          <w:sz w:val="28"/>
          <w:szCs w:val="28"/>
        </w:rPr>
      </w:pPr>
      <w:r w:rsidRPr="00766027">
        <w:rPr>
          <w:rFonts w:ascii="Times New Roman" w:hAnsi="Times New Roman" w:cs="Times New Roman"/>
          <w:b/>
          <w:sz w:val="28"/>
          <w:szCs w:val="28"/>
        </w:rPr>
        <w:t>ЗАТВЕРДЖЕННЯ ПОРЯДКУ ДЕННОГО:</w:t>
      </w:r>
    </w:p>
    <w:tbl>
      <w:tblPr>
        <w:tblW w:w="9081" w:type="dxa"/>
        <w:tblInd w:w="250" w:type="dxa"/>
        <w:tblLook w:val="01E0" w:firstRow="1" w:lastRow="1" w:firstColumn="1" w:lastColumn="1" w:noHBand="0" w:noVBand="0"/>
      </w:tblPr>
      <w:tblGrid>
        <w:gridCol w:w="709"/>
        <w:gridCol w:w="8372"/>
      </w:tblGrid>
      <w:tr w:rsidR="009E6357" w:rsidRPr="00CF41A1" w:rsidTr="00295A0D">
        <w:tc>
          <w:tcPr>
            <w:tcW w:w="709" w:type="dxa"/>
            <w:shd w:val="clear" w:color="auto" w:fill="auto"/>
          </w:tcPr>
          <w:p w:rsidR="009E6357" w:rsidRPr="00CF41A1" w:rsidRDefault="009E6357" w:rsidP="00CF41A1">
            <w:pPr>
              <w:spacing w:after="0" w:line="240" w:lineRule="auto"/>
              <w:ind w:right="-563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72" w:type="dxa"/>
            <w:shd w:val="clear" w:color="auto" w:fill="auto"/>
          </w:tcPr>
          <w:p w:rsidR="009E6357" w:rsidRPr="00CF41A1" w:rsidRDefault="009E6357" w:rsidP="00FF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4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виконання  бюджету міської територіальної громади за 9 місяців 2021 року.</w:t>
            </w:r>
          </w:p>
        </w:tc>
      </w:tr>
      <w:tr w:rsidR="009E6357" w:rsidRPr="00CF41A1" w:rsidTr="00295A0D">
        <w:tc>
          <w:tcPr>
            <w:tcW w:w="709" w:type="dxa"/>
            <w:shd w:val="clear" w:color="auto" w:fill="auto"/>
          </w:tcPr>
          <w:p w:rsidR="009E6357" w:rsidRPr="00CF41A1" w:rsidRDefault="009E6357" w:rsidP="00CF41A1">
            <w:pPr>
              <w:spacing w:after="0" w:line="240" w:lineRule="auto"/>
              <w:ind w:right="-563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8372" w:type="dxa"/>
            <w:shd w:val="clear" w:color="auto" w:fill="auto"/>
          </w:tcPr>
          <w:p w:rsidR="009E6357" w:rsidRPr="00CF41A1" w:rsidRDefault="009E6357" w:rsidP="00FF6725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4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 до рішення міської ради від 23 грудня 2020 року № 2/44 «Про бюджет міської територіальної  громади                      м. Нововолинська на 2021 рік»</w:t>
            </w:r>
            <w:r w:rsidR="00FF6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E6357" w:rsidRPr="00CF41A1" w:rsidTr="00295A0D">
        <w:tc>
          <w:tcPr>
            <w:tcW w:w="709" w:type="dxa"/>
            <w:shd w:val="clear" w:color="auto" w:fill="auto"/>
          </w:tcPr>
          <w:p w:rsidR="009E6357" w:rsidRPr="00CF41A1" w:rsidRDefault="009E6357" w:rsidP="00CF41A1">
            <w:pPr>
              <w:spacing w:after="0" w:line="240" w:lineRule="auto"/>
              <w:ind w:right="-563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372" w:type="dxa"/>
            <w:shd w:val="clear" w:color="auto" w:fill="auto"/>
          </w:tcPr>
          <w:p w:rsidR="009E6357" w:rsidRPr="00CF41A1" w:rsidRDefault="009E6357" w:rsidP="00FF6725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4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«Про хід виконання у 2021 році Програми розвитку інформаційно-комунікативної сфери Нововолинської міської  територіальної громади на 2021-2023 роки»</w:t>
            </w:r>
            <w:r w:rsidR="00FF6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9E6357" w:rsidRDefault="009E6357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E0B" w:rsidRDefault="00CF41A1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D51D7">
        <w:rPr>
          <w:rFonts w:ascii="Times New Roman" w:hAnsi="Times New Roman" w:cs="Times New Roman"/>
          <w:sz w:val="28"/>
          <w:szCs w:val="28"/>
        </w:rPr>
        <w:t>ЛУХАЛИ</w:t>
      </w:r>
      <w:r w:rsidR="00FA0E0B">
        <w:rPr>
          <w:rFonts w:ascii="Times New Roman" w:hAnsi="Times New Roman" w:cs="Times New Roman"/>
          <w:sz w:val="28"/>
          <w:szCs w:val="28"/>
        </w:rPr>
        <w:t>: </w:t>
      </w:r>
      <w:r w:rsidR="0068329B">
        <w:rPr>
          <w:rFonts w:ascii="Times New Roman" w:hAnsi="Times New Roman" w:cs="Times New Roman"/>
          <w:sz w:val="28"/>
          <w:szCs w:val="28"/>
        </w:rPr>
        <w:t>І.В. В</w:t>
      </w:r>
      <w:r w:rsidR="004D6E5C">
        <w:rPr>
          <w:rFonts w:ascii="Times New Roman" w:hAnsi="Times New Roman" w:cs="Times New Roman"/>
          <w:sz w:val="28"/>
          <w:szCs w:val="28"/>
        </w:rPr>
        <w:t>и</w:t>
      </w:r>
      <w:r w:rsidR="0068329B">
        <w:rPr>
          <w:rFonts w:ascii="Times New Roman" w:hAnsi="Times New Roman" w:cs="Times New Roman"/>
          <w:sz w:val="28"/>
          <w:szCs w:val="28"/>
        </w:rPr>
        <w:t>хор</w:t>
      </w:r>
      <w:r w:rsidR="00EC2DA5">
        <w:rPr>
          <w:rFonts w:ascii="Times New Roman" w:hAnsi="Times New Roman" w:cs="Times New Roman"/>
          <w:sz w:val="28"/>
          <w:szCs w:val="28"/>
        </w:rPr>
        <w:t xml:space="preserve"> -</w:t>
      </w:r>
      <w:r w:rsidR="00FA0E0B">
        <w:rPr>
          <w:rFonts w:ascii="Times New Roman" w:hAnsi="Times New Roman" w:cs="Times New Roman"/>
          <w:sz w:val="28"/>
          <w:szCs w:val="28"/>
        </w:rPr>
        <w:t xml:space="preserve"> голова  постійної комісії, з питанням «Про Порядок денний засідання комісії». Головуюча запропонувала прийняти проєкт Порядку денного за основу і в цілому.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ГОЛОСУВАЛИ: За – </w:t>
      </w:r>
      <w:r w:rsidR="00D31C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 проти – 0; утрималися – 0.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="008F14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Затвердити порядок денний.</w:t>
      </w:r>
    </w:p>
    <w:p w:rsidR="00D31C94" w:rsidRDefault="00D31C94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5DBB" w:rsidRDefault="007D5DBB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  <w:r w:rsidR="00E46B2F">
        <w:rPr>
          <w:rFonts w:ascii="Times New Roman" w:hAnsi="Times New Roman"/>
          <w:b/>
          <w:sz w:val="28"/>
          <w:szCs w:val="28"/>
        </w:rPr>
        <w:t>:</w:t>
      </w:r>
    </w:p>
    <w:p w:rsidR="003844EE" w:rsidRDefault="003844EE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2328"/>
        <w:gridCol w:w="7703"/>
      </w:tblGrid>
      <w:tr w:rsidR="00942660" w:rsidRPr="00942660" w:rsidTr="00295A0D">
        <w:tc>
          <w:tcPr>
            <w:tcW w:w="2328" w:type="dxa"/>
          </w:tcPr>
          <w:p w:rsidR="00942660" w:rsidRPr="00942660" w:rsidRDefault="00942660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660">
              <w:rPr>
                <w:rFonts w:ascii="Times New Roman" w:hAnsi="Times New Roman"/>
                <w:sz w:val="28"/>
                <w:szCs w:val="28"/>
              </w:rPr>
              <w:t>ВИСТУПИЛИ:</w:t>
            </w:r>
          </w:p>
        </w:tc>
        <w:tc>
          <w:tcPr>
            <w:tcW w:w="7703" w:type="dxa"/>
          </w:tcPr>
          <w:p w:rsidR="00942660" w:rsidRPr="00942660" w:rsidRDefault="00942660" w:rsidP="004E53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Скриннік В.Р. </w:t>
            </w:r>
            <w:r w:rsidR="00756034">
              <w:rPr>
                <w:rFonts w:ascii="Times New Roman" w:hAnsi="Times New Roman"/>
                <w:sz w:val="28"/>
                <w:szCs w:val="28"/>
              </w:rPr>
              <w:t xml:space="preserve">повідомила, що відповідно до листів  Спортивно-оздоровчого комплексу «Шахтар»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додаються кошти </w:t>
            </w:r>
            <w:r w:rsidR="00756034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D336D0">
              <w:rPr>
                <w:rFonts w:ascii="Times New Roman" w:hAnsi="Times New Roman"/>
                <w:sz w:val="28"/>
                <w:szCs w:val="28"/>
              </w:rPr>
              <w:t>закупівлю газу для опалення Будинку спорту 160 тис. грн. та 60 тис.  грн. для придбання спортивного обладнання і спортивного інвентаря. У зв</w:t>
            </w:r>
            <w:r w:rsidR="00F665EC">
              <w:rPr>
                <w:rFonts w:ascii="Times New Roman" w:hAnsi="Times New Roman" w:cs="Times New Roman"/>
                <w:sz w:val="28"/>
                <w:szCs w:val="28"/>
              </w:rPr>
              <w:t>ꞌ</w:t>
            </w:r>
            <w:r w:rsidR="00D336D0">
              <w:rPr>
                <w:rFonts w:ascii="Times New Roman" w:hAnsi="Times New Roman"/>
                <w:sz w:val="28"/>
                <w:szCs w:val="28"/>
              </w:rPr>
              <w:t xml:space="preserve">язку з тим </w:t>
            </w:r>
            <w:r w:rsidR="004E53EC">
              <w:rPr>
                <w:rFonts w:ascii="Times New Roman" w:hAnsi="Times New Roman"/>
                <w:sz w:val="28"/>
                <w:szCs w:val="28"/>
              </w:rPr>
              <w:t>за</w:t>
            </w:r>
            <w:r w:rsidR="00D336D0">
              <w:rPr>
                <w:rFonts w:ascii="Times New Roman" w:hAnsi="Times New Roman"/>
                <w:sz w:val="28"/>
                <w:szCs w:val="28"/>
              </w:rPr>
              <w:t>пропону</w:t>
            </w:r>
            <w:r w:rsidR="004E53EC">
              <w:rPr>
                <w:rFonts w:ascii="Times New Roman" w:hAnsi="Times New Roman"/>
                <w:sz w:val="28"/>
                <w:szCs w:val="28"/>
              </w:rPr>
              <w:t>вала</w:t>
            </w:r>
            <w:r w:rsidR="00D336D0">
              <w:rPr>
                <w:rFonts w:ascii="Times New Roman" w:hAnsi="Times New Roman"/>
                <w:sz w:val="28"/>
                <w:szCs w:val="28"/>
              </w:rPr>
              <w:t xml:space="preserve"> з голосу </w:t>
            </w:r>
            <w:r w:rsidR="0019258E">
              <w:rPr>
                <w:rFonts w:ascii="Times New Roman" w:hAnsi="Times New Roman"/>
                <w:sz w:val="28"/>
                <w:szCs w:val="28"/>
              </w:rPr>
              <w:t xml:space="preserve">розглянути на засіданні </w:t>
            </w:r>
            <w:r w:rsidR="00D336D0">
              <w:rPr>
                <w:rFonts w:ascii="Times New Roman" w:hAnsi="Times New Roman"/>
                <w:sz w:val="28"/>
                <w:szCs w:val="28"/>
              </w:rPr>
              <w:t xml:space="preserve">постійної комісії та рекомендувати на розгляд депутатів Нововолинської міської ради  </w:t>
            </w:r>
            <w:r w:rsidRPr="00942660">
              <w:rPr>
                <w:rFonts w:ascii="Times New Roman" w:hAnsi="Times New Roman"/>
                <w:sz w:val="28"/>
                <w:szCs w:val="28"/>
              </w:rPr>
              <w:t xml:space="preserve">проект рішення  </w:t>
            </w:r>
            <w:r w:rsidR="0019258E">
              <w:rPr>
                <w:rFonts w:ascii="Times New Roman" w:hAnsi="Times New Roman"/>
                <w:sz w:val="28"/>
                <w:szCs w:val="28"/>
              </w:rPr>
              <w:t>«</w:t>
            </w:r>
            <w:r w:rsidR="0019258E" w:rsidRPr="0019258E">
              <w:rPr>
                <w:rFonts w:ascii="Times New Roman" w:hAnsi="Times New Roman"/>
                <w:sz w:val="28"/>
                <w:szCs w:val="28"/>
              </w:rPr>
              <w:t>Про внесення змін до  рішення міської ради  від 23.12.2020  № 2/35 «Про продовження  дії  цільової соціальної  програми розвитку фізичної культури і спорту на 2017-2023 роки»</w:t>
            </w:r>
          </w:p>
        </w:tc>
      </w:tr>
      <w:tr w:rsidR="00B865E3" w:rsidRPr="00082985" w:rsidTr="00295A0D">
        <w:tc>
          <w:tcPr>
            <w:tcW w:w="2328" w:type="dxa"/>
          </w:tcPr>
          <w:p w:rsidR="00B865E3" w:rsidRPr="00082985" w:rsidRDefault="0064360A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2985">
              <w:rPr>
                <w:rFonts w:ascii="Times New Roman" w:hAnsi="Times New Roman"/>
                <w:b/>
                <w:sz w:val="28"/>
                <w:szCs w:val="28"/>
              </w:rPr>
              <w:t xml:space="preserve">СЛУХАЛИ: </w:t>
            </w:r>
            <w:r w:rsidR="002B2605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  <w:p w:rsidR="00B865E3" w:rsidRPr="00082985" w:rsidRDefault="00B865E3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03" w:type="dxa"/>
          </w:tcPr>
          <w:p w:rsidR="00B865E3" w:rsidRPr="00082985" w:rsidRDefault="00CF41A1" w:rsidP="00CF41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41A1">
              <w:rPr>
                <w:rFonts w:ascii="Times New Roman" w:hAnsi="Times New Roman"/>
                <w:b/>
                <w:sz w:val="28"/>
                <w:szCs w:val="28"/>
              </w:rPr>
              <w:t>Про  виконання  бюджету міської територіальної громади за 9 місяців 2021 року.</w:t>
            </w:r>
          </w:p>
        </w:tc>
      </w:tr>
      <w:tr w:rsidR="00B865E3" w:rsidRPr="00ED4385" w:rsidTr="00295A0D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703" w:type="dxa"/>
          </w:tcPr>
          <w:p w:rsidR="00B865E3" w:rsidRPr="00ED4385" w:rsidRDefault="00D31C94" w:rsidP="008040E2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C94">
              <w:rPr>
                <w:rFonts w:ascii="Times New Roman" w:hAnsi="Times New Roman"/>
                <w:iCs/>
                <w:sz w:val="28"/>
                <w:szCs w:val="28"/>
              </w:rPr>
              <w:t>Бурочук Г.В. – начальник фінансового управління</w:t>
            </w:r>
          </w:p>
        </w:tc>
      </w:tr>
      <w:tr w:rsidR="00A27D7F" w:rsidRPr="00ED4385" w:rsidTr="00295A0D">
        <w:tc>
          <w:tcPr>
            <w:tcW w:w="2328" w:type="dxa"/>
          </w:tcPr>
          <w:p w:rsidR="00A27D7F" w:rsidRPr="00ED4385" w:rsidRDefault="00A27D7F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ВИСТУПИЛИ: </w:t>
            </w:r>
          </w:p>
        </w:tc>
        <w:tc>
          <w:tcPr>
            <w:tcW w:w="7703" w:type="dxa"/>
          </w:tcPr>
          <w:p w:rsidR="00A27D7F" w:rsidRPr="00ED4385" w:rsidRDefault="00D65936" w:rsidP="00D31C9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Вихор І.В., </w:t>
            </w:r>
            <w:r w:rsidR="00A27D7F">
              <w:rPr>
                <w:rFonts w:ascii="Times New Roman" w:hAnsi="Times New Roman"/>
                <w:iCs/>
                <w:sz w:val="28"/>
                <w:szCs w:val="28"/>
              </w:rPr>
              <w:t>Станицька Н.Д.</w:t>
            </w:r>
          </w:p>
        </w:tc>
      </w:tr>
      <w:tr w:rsidR="00B865E3" w:rsidRPr="00ED4385" w:rsidTr="00295A0D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3" w:type="dxa"/>
          </w:tcPr>
          <w:p w:rsidR="00B865E3" w:rsidRPr="00ED4385" w:rsidRDefault="00B865E3" w:rsidP="007F3B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Головуюча:</w:t>
            </w:r>
            <w:r w:rsidR="00F853DF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4E53EC">
              <w:rPr>
                <w:rFonts w:ascii="Times New Roman" w:hAnsi="Times New Roman"/>
                <w:iCs/>
                <w:sz w:val="28"/>
                <w:szCs w:val="28"/>
              </w:rPr>
              <w:t xml:space="preserve">рекомендувати 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розглянути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черговій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сесії проєкт рішення </w:t>
            </w:r>
            <w:r w:rsidR="00646856" w:rsidRPr="009E6357">
              <w:rPr>
                <w:rFonts w:ascii="Times New Roman" w:hAnsi="Times New Roman"/>
                <w:iCs/>
                <w:sz w:val="28"/>
                <w:szCs w:val="28"/>
              </w:rPr>
              <w:t>«</w:t>
            </w:r>
            <w:r w:rsidR="007F3B9E" w:rsidRPr="007F3B9E">
              <w:rPr>
                <w:rFonts w:ascii="Times New Roman" w:hAnsi="Times New Roman"/>
                <w:iCs/>
                <w:sz w:val="28"/>
                <w:szCs w:val="28"/>
              </w:rPr>
              <w:t>Про  виконання  бюджету міської територіальної громади за 9 місяців 2021 року.</w:t>
            </w:r>
            <w:r w:rsidR="00646856" w:rsidRPr="009E6357">
              <w:rPr>
                <w:rFonts w:ascii="Times New Roman" w:hAnsi="Times New Roman"/>
                <w:iCs/>
                <w:sz w:val="28"/>
                <w:szCs w:val="28"/>
              </w:rPr>
              <w:t>».</w:t>
            </w:r>
          </w:p>
        </w:tc>
      </w:tr>
      <w:tr w:rsidR="00B865E3" w:rsidRPr="00ED4385" w:rsidTr="00295A0D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703" w:type="dxa"/>
          </w:tcPr>
          <w:p w:rsidR="00B865E3" w:rsidRPr="00ED4385" w:rsidRDefault="00B865E3" w:rsidP="00A27D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За –</w:t>
            </w:r>
            <w:r w:rsidR="00D31C94">
              <w:rPr>
                <w:rFonts w:ascii="Times New Roman" w:hAnsi="Times New Roman"/>
                <w:sz w:val="28"/>
                <w:szCs w:val="28"/>
              </w:rPr>
              <w:t>3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 xml:space="preserve">; проти – 0; утрималися – </w:t>
            </w:r>
            <w:r w:rsidR="00646856">
              <w:rPr>
                <w:rFonts w:ascii="Times New Roman" w:hAnsi="Times New Roman"/>
                <w:sz w:val="28"/>
                <w:szCs w:val="28"/>
              </w:rPr>
              <w:t>0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865E3" w:rsidRPr="00ED4385" w:rsidTr="00295A0D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703" w:type="dxa"/>
          </w:tcPr>
          <w:p w:rsidR="00A27D7F" w:rsidRPr="00ED4385" w:rsidRDefault="00B865E3" w:rsidP="00FF672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CF41A1" w:rsidRPr="00FF6725" w:rsidTr="00295A0D">
        <w:tc>
          <w:tcPr>
            <w:tcW w:w="2328" w:type="dxa"/>
          </w:tcPr>
          <w:p w:rsidR="00CF41A1" w:rsidRPr="00FF6725" w:rsidRDefault="00CF41A1" w:rsidP="008040E2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03" w:type="dxa"/>
          </w:tcPr>
          <w:p w:rsidR="00CF41A1" w:rsidRPr="00FF6725" w:rsidRDefault="00CF41A1" w:rsidP="00163A98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46856" w:rsidRPr="00082985" w:rsidTr="00295A0D">
        <w:tc>
          <w:tcPr>
            <w:tcW w:w="2328" w:type="dxa"/>
          </w:tcPr>
          <w:p w:rsidR="00646856" w:rsidRPr="00082985" w:rsidRDefault="00646856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2985">
              <w:rPr>
                <w:rFonts w:ascii="Times New Roman" w:hAnsi="Times New Roman"/>
                <w:b/>
                <w:sz w:val="28"/>
                <w:szCs w:val="28"/>
              </w:rPr>
              <w:t>СЛУХАЛИ:</w:t>
            </w:r>
            <w:r w:rsidR="002B2605">
              <w:rPr>
                <w:rFonts w:ascii="Times New Roman" w:hAnsi="Times New Roman"/>
                <w:b/>
                <w:sz w:val="28"/>
                <w:szCs w:val="28"/>
              </w:rPr>
              <w:t xml:space="preserve"> 2.</w:t>
            </w:r>
            <w:r w:rsidRPr="0008298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703" w:type="dxa"/>
          </w:tcPr>
          <w:p w:rsidR="00646856" w:rsidRPr="00082985" w:rsidRDefault="00147349" w:rsidP="00163A98">
            <w:pPr>
              <w:spacing w:after="0" w:line="300" w:lineRule="exact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0829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 внесення змін  до рішення міської ради від 23 грудня</w:t>
            </w:r>
            <w:r w:rsidR="00163A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Pr="000829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020 року № 2/44 «Про бюджет міської територіальної громади</w:t>
            </w:r>
            <w:r w:rsidR="00F853DF" w:rsidRPr="000829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829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 Нововолинська на 2021 рік».</w:t>
            </w:r>
          </w:p>
        </w:tc>
      </w:tr>
      <w:tr w:rsidR="00646856" w:rsidRPr="00ED4385" w:rsidTr="00295A0D">
        <w:tc>
          <w:tcPr>
            <w:tcW w:w="2328" w:type="dxa"/>
          </w:tcPr>
          <w:p w:rsidR="00646856" w:rsidRPr="00ED4385" w:rsidRDefault="00147349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703" w:type="dxa"/>
          </w:tcPr>
          <w:p w:rsidR="00646856" w:rsidRPr="00ED4385" w:rsidRDefault="00147349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Бурочук Г.В. – начальник фінансового управління </w:t>
            </w:r>
          </w:p>
        </w:tc>
      </w:tr>
      <w:tr w:rsidR="00CE49F8" w:rsidRPr="00ED4385" w:rsidTr="00295A0D">
        <w:tc>
          <w:tcPr>
            <w:tcW w:w="10031" w:type="dxa"/>
            <w:gridSpan w:val="2"/>
          </w:tcPr>
          <w:p w:rsidR="00CE49F8" w:rsidRDefault="00CE49F8" w:rsidP="00CE49F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ОБГОВОРЕННЯ: 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Вихор І.В.  цікавило питання коштів для ПМСД;</w:t>
            </w:r>
          </w:p>
          <w:p w:rsidR="00CE49F8" w:rsidRDefault="00CE49F8" w:rsidP="00D6593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                          Бурочук Г.В. відповіла, що ПМСД фінансується з державного бюджету;</w:t>
            </w:r>
          </w:p>
          <w:p w:rsidR="00CE49F8" w:rsidRDefault="00CE49F8" w:rsidP="00D6593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Станицька Н.Д. запитала щодо  дверей на 50 тис. грн. і внесення змін 250 тис. на Святого Володимира, 3;</w:t>
            </w:r>
          </w:p>
          <w:p w:rsidR="00CE49F8" w:rsidRDefault="00CE49F8" w:rsidP="00D6593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Бурочук Г.В. відповіла, що це субвенція відповідно до Постанови Кабінету Міністрів, де прописані ці кошти і ми мусимо її виконувати;</w:t>
            </w:r>
          </w:p>
          <w:p w:rsidR="00CE49F8" w:rsidRDefault="00295A0D" w:rsidP="00D6593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="00CE49F8">
              <w:rPr>
                <w:rFonts w:ascii="Times New Roman" w:hAnsi="Times New Roman"/>
                <w:iCs/>
                <w:sz w:val="28"/>
                <w:szCs w:val="28"/>
              </w:rPr>
              <w:t>тадницька Н.Д. зауважила, що  з капітального рем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о</w:t>
            </w:r>
            <w:r w:rsidR="00CE49F8">
              <w:rPr>
                <w:rFonts w:ascii="Times New Roman" w:hAnsi="Times New Roman"/>
                <w:iCs/>
                <w:sz w:val="28"/>
                <w:szCs w:val="28"/>
              </w:rPr>
              <w:t>нту доріг 450 тис. расприділяємо на  інші потреби, якщо на вул. Володимирську не вистачало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коштів</w:t>
            </w:r>
            <w:r w:rsidR="00CE49F8">
              <w:rPr>
                <w:rFonts w:ascii="Times New Roman" w:hAnsi="Times New Roman"/>
                <w:iCs/>
                <w:sz w:val="28"/>
                <w:szCs w:val="28"/>
              </w:rPr>
              <w:t>;</w:t>
            </w:r>
          </w:p>
          <w:p w:rsidR="00CE49F8" w:rsidRPr="00ED4385" w:rsidRDefault="00CE49F8" w:rsidP="00CE1863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Бурочук Г.В. повідомила, що область змінила перерозподіл коштів.</w:t>
            </w:r>
          </w:p>
        </w:tc>
      </w:tr>
      <w:tr w:rsidR="00646856" w:rsidRPr="00ED4385" w:rsidTr="00295A0D">
        <w:tc>
          <w:tcPr>
            <w:tcW w:w="2328" w:type="dxa"/>
          </w:tcPr>
          <w:p w:rsidR="00646856" w:rsidRPr="00ED4385" w:rsidRDefault="00F853DF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703" w:type="dxa"/>
          </w:tcPr>
          <w:p w:rsidR="00646856" w:rsidRPr="00ED4385" w:rsidRDefault="00F853DF" w:rsidP="003440C8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F853DF">
              <w:rPr>
                <w:rFonts w:ascii="Times New Roman" w:hAnsi="Times New Roman"/>
                <w:iCs/>
                <w:sz w:val="28"/>
                <w:szCs w:val="28"/>
              </w:rPr>
              <w:t xml:space="preserve">Головуюча: </w:t>
            </w:r>
            <w:r w:rsidR="00C3340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F853DF">
              <w:rPr>
                <w:rFonts w:ascii="Times New Roman" w:hAnsi="Times New Roman"/>
                <w:iCs/>
                <w:sz w:val="28"/>
                <w:szCs w:val="28"/>
              </w:rPr>
              <w:t>розглянути на черговій сесії проєкт рішення «</w:t>
            </w:r>
            <w:r w:rsidRPr="00646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 до рішення міської ради від 23 грудня                     2020 року № 2/44 «Про бюджет міської територіальної громади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34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Нововолинська на 2021 рік </w:t>
            </w:r>
          </w:p>
        </w:tc>
      </w:tr>
      <w:tr w:rsidR="0064360A" w:rsidRPr="00ED4385" w:rsidTr="00295A0D">
        <w:tc>
          <w:tcPr>
            <w:tcW w:w="2328" w:type="dxa"/>
          </w:tcPr>
          <w:p w:rsidR="0064360A" w:rsidRPr="00ED4385" w:rsidRDefault="0064360A" w:rsidP="00882F92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703" w:type="dxa"/>
          </w:tcPr>
          <w:p w:rsidR="0064360A" w:rsidRPr="00ED4385" w:rsidRDefault="0064360A" w:rsidP="00D31C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 w:rsidR="00D31C94">
              <w:rPr>
                <w:rFonts w:ascii="Times New Roman" w:hAnsi="Times New Roman"/>
                <w:sz w:val="28"/>
                <w:szCs w:val="28"/>
              </w:rPr>
              <w:t>3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 xml:space="preserve">; проти – 0; утрималися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4360A" w:rsidRPr="00ED4385" w:rsidTr="00295A0D">
        <w:tc>
          <w:tcPr>
            <w:tcW w:w="2328" w:type="dxa"/>
          </w:tcPr>
          <w:p w:rsidR="0064360A" w:rsidRPr="00ED4385" w:rsidRDefault="0064360A" w:rsidP="00882F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703" w:type="dxa"/>
          </w:tcPr>
          <w:p w:rsidR="0064360A" w:rsidRPr="00ED4385" w:rsidRDefault="0064360A" w:rsidP="00882F9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CF41A1" w:rsidRPr="00FF6725" w:rsidTr="00295A0D">
        <w:tc>
          <w:tcPr>
            <w:tcW w:w="2328" w:type="dxa"/>
          </w:tcPr>
          <w:p w:rsidR="00CF41A1" w:rsidRPr="00FF6725" w:rsidRDefault="00CF41A1" w:rsidP="00882F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03" w:type="dxa"/>
          </w:tcPr>
          <w:p w:rsidR="00CF41A1" w:rsidRPr="00FF6725" w:rsidRDefault="00CF41A1" w:rsidP="00882F9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CF41A1" w:rsidRPr="00082985" w:rsidTr="00295A0D">
        <w:tc>
          <w:tcPr>
            <w:tcW w:w="2328" w:type="dxa"/>
          </w:tcPr>
          <w:p w:rsidR="00295A0D" w:rsidRDefault="00295A0D" w:rsidP="00CF41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41A1" w:rsidRPr="00082985" w:rsidRDefault="00CF41A1" w:rsidP="00CF41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298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СЛУХАЛИ: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</w:t>
            </w:r>
            <w:r w:rsidRPr="0008298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703" w:type="dxa"/>
          </w:tcPr>
          <w:p w:rsidR="00295A0D" w:rsidRDefault="00295A0D" w:rsidP="00CF41A1">
            <w:pPr>
              <w:spacing w:after="0" w:line="300" w:lineRule="exact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CF41A1" w:rsidRPr="00082985" w:rsidRDefault="00CF41A1" w:rsidP="00CF41A1">
            <w:pPr>
              <w:spacing w:after="0" w:line="300" w:lineRule="exact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F41A1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Інформація «Про хід виконання у 2021 році Програми розвитку інформаційно-комунікативної сфери Нововолинської міської  територіальної громади на 2021-2023 роки»</w:t>
            </w:r>
            <w:r w:rsidR="00295A0D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(інформацію додатно).</w:t>
            </w:r>
          </w:p>
        </w:tc>
      </w:tr>
      <w:tr w:rsidR="00CF41A1" w:rsidRPr="00ED4385" w:rsidTr="00295A0D">
        <w:tc>
          <w:tcPr>
            <w:tcW w:w="2328" w:type="dxa"/>
          </w:tcPr>
          <w:p w:rsidR="00CF41A1" w:rsidRPr="00ED4385" w:rsidRDefault="00CF41A1" w:rsidP="00882F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41A1">
              <w:rPr>
                <w:rFonts w:ascii="Times New Roman" w:hAnsi="Times New Roman"/>
                <w:sz w:val="28"/>
                <w:szCs w:val="28"/>
              </w:rPr>
              <w:lastRenderedPageBreak/>
              <w:t>ДОПОВІДАЧ:</w:t>
            </w:r>
          </w:p>
        </w:tc>
        <w:tc>
          <w:tcPr>
            <w:tcW w:w="7703" w:type="dxa"/>
          </w:tcPr>
          <w:p w:rsidR="00CF41A1" w:rsidRPr="00ED4385" w:rsidRDefault="00CF41A1" w:rsidP="00882F9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Медина А.М. – начальник управління цифрової трансформації та комунікації </w:t>
            </w:r>
          </w:p>
        </w:tc>
      </w:tr>
      <w:tr w:rsidR="00CE49F8" w:rsidRPr="00ED4385" w:rsidTr="00295A0D">
        <w:tc>
          <w:tcPr>
            <w:tcW w:w="10031" w:type="dxa"/>
            <w:gridSpan w:val="2"/>
          </w:tcPr>
          <w:p w:rsidR="00CE49F8" w:rsidRDefault="00CE49F8" w:rsidP="00CE49F8">
            <w:pPr>
              <w:spacing w:after="0" w:line="240" w:lineRule="auto"/>
              <w:ind w:left="2268" w:hanging="2268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ОБГОВРЕННЯ:    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Вихор І.В. зауважила, що кошти не використали, значить їх                        можна перенести;</w:t>
            </w:r>
          </w:p>
          <w:p w:rsidR="00CE49F8" w:rsidRDefault="00CE49F8" w:rsidP="003844E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Медина А.М. повідомив, що проаналізують ситуацію  і вирішать куди спрямувати кошти, ;</w:t>
            </w:r>
          </w:p>
          <w:p w:rsidR="00CE49F8" w:rsidRDefault="00CE49F8" w:rsidP="003844E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Станицька Н.Д. цікавилася питанням: ці кошти спрямовуються на заробітну плату чи на них проводять  висвітлення своєї діяльності;</w:t>
            </w:r>
          </w:p>
          <w:p w:rsidR="00CE49F8" w:rsidRDefault="00CE49F8" w:rsidP="006330DD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Медина А.М. відповів, що ці кошти спрямовують на висвітлення своєї діяльності;</w:t>
            </w:r>
          </w:p>
          <w:p w:rsidR="00CE49F8" w:rsidRDefault="00CE49F8" w:rsidP="00FB142C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Спиридонов В.В.  виявив прохання на наступну постійну комісію</w:t>
            </w:r>
            <w:r w:rsidR="0041117A">
              <w:rPr>
                <w:rFonts w:ascii="Times New Roman" w:hAnsi="Times New Roman"/>
                <w:iCs/>
                <w:sz w:val="28"/>
                <w:szCs w:val="28"/>
              </w:rPr>
              <w:t>:</w:t>
            </w:r>
            <w:bookmarkStart w:id="0" w:name="_GoBack"/>
            <w:bookmarkEnd w:id="0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розписати кошти  і кому надавали контент.</w:t>
            </w:r>
          </w:p>
        </w:tc>
      </w:tr>
      <w:tr w:rsidR="003844EE" w:rsidRPr="00ED4385" w:rsidTr="00295A0D">
        <w:tc>
          <w:tcPr>
            <w:tcW w:w="2328" w:type="dxa"/>
          </w:tcPr>
          <w:p w:rsidR="003844EE" w:rsidRPr="00ED4385" w:rsidRDefault="003844EE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703" w:type="dxa"/>
          </w:tcPr>
          <w:p w:rsidR="003844EE" w:rsidRPr="00ED4385" w:rsidRDefault="003844EE" w:rsidP="003844E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Головуюча: і</w:t>
            </w:r>
            <w:r w:rsidRPr="003844EE">
              <w:rPr>
                <w:rFonts w:ascii="Times New Roman" w:hAnsi="Times New Roman"/>
                <w:iCs/>
                <w:sz w:val="28"/>
                <w:szCs w:val="28"/>
              </w:rPr>
              <w:t>нформаці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ю</w:t>
            </w:r>
            <w:r w:rsidRPr="003844EE">
              <w:rPr>
                <w:rFonts w:ascii="Times New Roman" w:hAnsi="Times New Roman"/>
                <w:iCs/>
                <w:sz w:val="28"/>
                <w:szCs w:val="28"/>
              </w:rPr>
              <w:t xml:space="preserve"> «Про хід виконання у 2021 році Програми розвитку інформаційно-комунікативної сфери Нововолинської міської  територіальної громади на 2021-2023 роки»</w:t>
            </w:r>
            <w:r w:rsidR="00295A0D">
              <w:rPr>
                <w:rFonts w:ascii="Times New Roman" w:hAnsi="Times New Roman"/>
                <w:iCs/>
                <w:sz w:val="28"/>
                <w:szCs w:val="28"/>
              </w:rPr>
              <w:t xml:space="preserve"> взяти до відома. </w:t>
            </w:r>
          </w:p>
        </w:tc>
      </w:tr>
      <w:tr w:rsidR="00C335FE" w:rsidRPr="00ED4385" w:rsidTr="00295A0D">
        <w:tc>
          <w:tcPr>
            <w:tcW w:w="2328" w:type="dxa"/>
          </w:tcPr>
          <w:p w:rsidR="00C335FE" w:rsidRPr="00ED4385" w:rsidRDefault="00C335FE" w:rsidP="00C967A6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703" w:type="dxa"/>
          </w:tcPr>
          <w:p w:rsidR="00C335FE" w:rsidRPr="00ED4385" w:rsidRDefault="00C335FE" w:rsidP="00C967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 xml:space="preserve">; проти – 0; утрималися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35FE" w:rsidRPr="00ED4385" w:rsidTr="00295A0D">
        <w:tc>
          <w:tcPr>
            <w:tcW w:w="2328" w:type="dxa"/>
          </w:tcPr>
          <w:p w:rsidR="00C335FE" w:rsidRPr="00ED4385" w:rsidRDefault="00C335FE" w:rsidP="00C967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703" w:type="dxa"/>
          </w:tcPr>
          <w:p w:rsidR="00C335FE" w:rsidRPr="00ED4385" w:rsidRDefault="00C335FE" w:rsidP="00C967A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CF41A1" w:rsidRPr="00FF6725" w:rsidTr="00295A0D">
        <w:tc>
          <w:tcPr>
            <w:tcW w:w="2328" w:type="dxa"/>
          </w:tcPr>
          <w:p w:rsidR="00CF41A1" w:rsidRPr="00FF6725" w:rsidRDefault="00CF41A1" w:rsidP="00882F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03" w:type="dxa"/>
          </w:tcPr>
          <w:p w:rsidR="00CF41A1" w:rsidRPr="00FF6725" w:rsidRDefault="00CF41A1" w:rsidP="00882F9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3844EE" w:rsidRPr="00082985" w:rsidTr="00295A0D">
        <w:tc>
          <w:tcPr>
            <w:tcW w:w="2328" w:type="dxa"/>
          </w:tcPr>
          <w:p w:rsidR="003844EE" w:rsidRPr="00082985" w:rsidRDefault="003844EE" w:rsidP="003844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2985">
              <w:rPr>
                <w:rFonts w:ascii="Times New Roman" w:hAnsi="Times New Roman"/>
                <w:b/>
                <w:sz w:val="28"/>
                <w:szCs w:val="28"/>
              </w:rPr>
              <w:t>СЛУХАЛИ: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4.</w:t>
            </w:r>
            <w:r w:rsidRPr="0008298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703" w:type="dxa"/>
          </w:tcPr>
          <w:p w:rsidR="003844EE" w:rsidRPr="00082985" w:rsidRDefault="003844EE" w:rsidP="003844EE">
            <w:pPr>
              <w:spacing w:after="0" w:line="300" w:lineRule="exact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844EE">
              <w:rPr>
                <w:rFonts w:ascii="Times New Roman" w:hAnsi="Times New Roman"/>
                <w:b/>
                <w:iCs/>
                <w:sz w:val="28"/>
                <w:szCs w:val="28"/>
              </w:rPr>
              <w:t>Про внесення змін до  рішення міської ради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 w:rsidRPr="003844E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від 23.12.2020  № 2/35 «Про продовження  дії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3844EE">
              <w:rPr>
                <w:rFonts w:ascii="Times New Roman" w:hAnsi="Times New Roman"/>
                <w:b/>
                <w:iCs/>
                <w:sz w:val="28"/>
                <w:szCs w:val="28"/>
              </w:rPr>
              <w:t>цільової соціальної  програми розвитку фізичної культури і спорту на 2017-2023 роки»</w:t>
            </w:r>
          </w:p>
        </w:tc>
      </w:tr>
      <w:tr w:rsidR="003844EE" w:rsidRPr="00ED4385" w:rsidTr="00295A0D">
        <w:tc>
          <w:tcPr>
            <w:tcW w:w="2328" w:type="dxa"/>
          </w:tcPr>
          <w:p w:rsidR="003844EE" w:rsidRPr="00ED4385" w:rsidRDefault="003844EE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44EE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703" w:type="dxa"/>
          </w:tcPr>
          <w:p w:rsidR="003844EE" w:rsidRPr="00ED4385" w:rsidRDefault="003844EE" w:rsidP="008B44E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Дячук Н.В. – головний спеціаліст управління освіти</w:t>
            </w:r>
          </w:p>
        </w:tc>
      </w:tr>
      <w:tr w:rsidR="00CB399B" w:rsidRPr="00ED4385" w:rsidTr="00295A0D">
        <w:tc>
          <w:tcPr>
            <w:tcW w:w="2328" w:type="dxa"/>
          </w:tcPr>
          <w:p w:rsidR="00CB399B" w:rsidRPr="003844EE" w:rsidRDefault="00CB399B" w:rsidP="00882F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ВИСТУПИЛИ: </w:t>
            </w:r>
          </w:p>
        </w:tc>
        <w:tc>
          <w:tcPr>
            <w:tcW w:w="7703" w:type="dxa"/>
          </w:tcPr>
          <w:p w:rsidR="00CB399B" w:rsidRDefault="00CB399B" w:rsidP="003844E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Спиридонова В.В. цікавило </w:t>
            </w:r>
            <w:r w:rsidR="00295A0D">
              <w:rPr>
                <w:rFonts w:ascii="Times New Roman" w:hAnsi="Times New Roman"/>
                <w:iCs/>
                <w:sz w:val="28"/>
                <w:szCs w:val="28"/>
              </w:rPr>
              <w:t>питання щодо наявності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кошт</w:t>
            </w:r>
            <w:r w:rsidR="00295A0D">
              <w:rPr>
                <w:rFonts w:ascii="Times New Roman" w:hAnsi="Times New Roman"/>
                <w:iCs/>
                <w:sz w:val="28"/>
                <w:szCs w:val="28"/>
              </w:rPr>
              <w:t>ів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;</w:t>
            </w:r>
          </w:p>
          <w:p w:rsidR="00CB399B" w:rsidRPr="003844EE" w:rsidRDefault="00CB399B" w:rsidP="003844E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Скриннік В.Р. повідомила, що збільшилися дохідна ч</w:t>
            </w:r>
            <w:r w:rsidR="004E53EC">
              <w:rPr>
                <w:rFonts w:ascii="Times New Roman" w:hAnsi="Times New Roman"/>
                <w:iCs/>
                <w:sz w:val="28"/>
                <w:szCs w:val="28"/>
              </w:rPr>
              <w:t>астина і лишки коштів переносяться.</w:t>
            </w:r>
          </w:p>
        </w:tc>
      </w:tr>
      <w:tr w:rsidR="00CF41A1" w:rsidRPr="00ED4385" w:rsidTr="00295A0D">
        <w:tc>
          <w:tcPr>
            <w:tcW w:w="2328" w:type="dxa"/>
          </w:tcPr>
          <w:p w:rsidR="00CF41A1" w:rsidRPr="00ED4385" w:rsidRDefault="003844EE" w:rsidP="00882F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44EE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703" w:type="dxa"/>
          </w:tcPr>
          <w:p w:rsidR="00CF41A1" w:rsidRPr="00ED4385" w:rsidRDefault="003844EE" w:rsidP="003844E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844EE">
              <w:rPr>
                <w:rFonts w:ascii="Times New Roman" w:hAnsi="Times New Roman"/>
                <w:iCs/>
                <w:sz w:val="28"/>
                <w:szCs w:val="28"/>
              </w:rPr>
              <w:t xml:space="preserve">Головуюча: </w:t>
            </w:r>
            <w:r w:rsidR="004E53EC">
              <w:rPr>
                <w:rFonts w:ascii="Times New Roman" w:hAnsi="Times New Roman"/>
                <w:iCs/>
                <w:sz w:val="28"/>
                <w:szCs w:val="28"/>
              </w:rPr>
              <w:t xml:space="preserve">1) включити на розгляд проект рішення з голосу; 2) </w:t>
            </w:r>
            <w:r w:rsidRPr="003844EE">
              <w:rPr>
                <w:rFonts w:ascii="Times New Roman" w:hAnsi="Times New Roman"/>
                <w:iCs/>
                <w:sz w:val="28"/>
                <w:szCs w:val="28"/>
              </w:rPr>
              <w:t>розглянути на черговій сесії проєкт рішення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«</w:t>
            </w:r>
            <w:r w:rsidRPr="003844EE">
              <w:rPr>
                <w:rFonts w:ascii="Times New Roman" w:hAnsi="Times New Roman"/>
                <w:iCs/>
                <w:sz w:val="28"/>
                <w:szCs w:val="28"/>
              </w:rPr>
              <w:t>Про внесення змін до  рішення міської ради  від 23.12.2020  № 2/35 «Про продовження  дії  цільової соціальної  програми розвитку фізичної культури і спорту на 2017-2023 роки»</w:t>
            </w:r>
          </w:p>
        </w:tc>
      </w:tr>
      <w:tr w:rsidR="00C335FE" w:rsidRPr="00ED4385" w:rsidTr="00295A0D">
        <w:tc>
          <w:tcPr>
            <w:tcW w:w="2328" w:type="dxa"/>
          </w:tcPr>
          <w:p w:rsidR="00C335FE" w:rsidRPr="00ED4385" w:rsidRDefault="00C335FE" w:rsidP="00C967A6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703" w:type="dxa"/>
          </w:tcPr>
          <w:p w:rsidR="00C335FE" w:rsidRPr="00ED4385" w:rsidRDefault="00C335FE" w:rsidP="00C967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 xml:space="preserve">; проти – 0; утрималися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35FE" w:rsidRPr="00ED4385" w:rsidTr="00295A0D">
        <w:tc>
          <w:tcPr>
            <w:tcW w:w="2328" w:type="dxa"/>
          </w:tcPr>
          <w:p w:rsidR="00C335FE" w:rsidRPr="00ED4385" w:rsidRDefault="00C335FE" w:rsidP="00C967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703" w:type="dxa"/>
          </w:tcPr>
          <w:p w:rsidR="00C335FE" w:rsidRPr="00ED4385" w:rsidRDefault="00C335FE" w:rsidP="00C967A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</w:tbl>
    <w:p w:rsidR="00D31C94" w:rsidRDefault="00D31C94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49F8" w:rsidRDefault="00CE49F8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24538" w:rsidRDefault="00F24538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1C94" w:rsidRDefault="00F34C4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20338">
        <w:rPr>
          <w:rFonts w:ascii="Times New Roman" w:hAnsi="Times New Roman"/>
          <w:sz w:val="28"/>
          <w:szCs w:val="28"/>
        </w:rPr>
        <w:t>І.В. Вихор</w:t>
      </w:r>
    </w:p>
    <w:p w:rsidR="00CE49F8" w:rsidRDefault="00CE49F8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49F8" w:rsidRDefault="00CE49F8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6B23" w:rsidRPr="00AA278E" w:rsidRDefault="00C335FE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36B23">
        <w:rPr>
          <w:rFonts w:ascii="Times New Roman" w:hAnsi="Times New Roman"/>
          <w:sz w:val="28"/>
          <w:szCs w:val="28"/>
        </w:rPr>
        <w:t>екретар комісії</w:t>
      </w:r>
      <w:r w:rsidR="00936B23">
        <w:rPr>
          <w:rFonts w:ascii="Times New Roman" w:hAnsi="Times New Roman"/>
          <w:sz w:val="28"/>
          <w:szCs w:val="28"/>
        </w:rPr>
        <w:tab/>
      </w:r>
      <w:r w:rsidR="00936B23">
        <w:rPr>
          <w:rFonts w:ascii="Times New Roman" w:hAnsi="Times New Roman"/>
          <w:sz w:val="28"/>
          <w:szCs w:val="28"/>
        </w:rPr>
        <w:tab/>
      </w:r>
      <w:r w:rsidR="00936B23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820338">
        <w:rPr>
          <w:rFonts w:ascii="Times New Roman" w:hAnsi="Times New Roman"/>
          <w:sz w:val="28"/>
          <w:szCs w:val="28"/>
        </w:rPr>
        <w:t>Н.Д. Станицька</w:t>
      </w:r>
      <w:r w:rsidR="00936B23">
        <w:rPr>
          <w:rFonts w:ascii="Times New Roman" w:hAnsi="Times New Roman"/>
          <w:sz w:val="28"/>
          <w:szCs w:val="28"/>
        </w:rPr>
        <w:tab/>
      </w:r>
      <w:r w:rsidR="00936B23">
        <w:rPr>
          <w:rFonts w:ascii="Times New Roman" w:hAnsi="Times New Roman"/>
          <w:sz w:val="28"/>
          <w:szCs w:val="28"/>
        </w:rPr>
        <w:tab/>
      </w:r>
      <w:r w:rsidR="00936B23">
        <w:rPr>
          <w:rFonts w:ascii="Times New Roman" w:hAnsi="Times New Roman"/>
          <w:sz w:val="28"/>
          <w:szCs w:val="28"/>
        </w:rPr>
        <w:tab/>
        <w:t xml:space="preserve">                    </w:t>
      </w:r>
    </w:p>
    <w:sectPr w:rsidR="00936B23" w:rsidRPr="00AA278E" w:rsidSect="00FF6725">
      <w:footerReference w:type="default" r:id="rId9"/>
      <w:pgSz w:w="11906" w:h="16838"/>
      <w:pgMar w:top="426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A84" w:rsidRDefault="00240A84" w:rsidP="00407A1B">
      <w:pPr>
        <w:spacing w:after="0" w:line="240" w:lineRule="auto"/>
      </w:pPr>
      <w:r>
        <w:separator/>
      </w:r>
    </w:p>
  </w:endnote>
  <w:endnote w:type="continuationSeparator" w:id="0">
    <w:p w:rsidR="00240A84" w:rsidRDefault="00240A84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1220"/>
      <w:docPartObj>
        <w:docPartGallery w:val="Page Numbers (Bottom of Page)"/>
        <w:docPartUnique/>
      </w:docPartObj>
    </w:sdtPr>
    <w:sdtEndPr/>
    <w:sdtContent>
      <w:p w:rsidR="00F53844" w:rsidRDefault="00F538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17A">
          <w:rPr>
            <w:noProof/>
          </w:rPr>
          <w:t>3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A84" w:rsidRDefault="00240A84" w:rsidP="00407A1B">
      <w:pPr>
        <w:spacing w:after="0" w:line="240" w:lineRule="auto"/>
      </w:pPr>
      <w:r>
        <w:separator/>
      </w:r>
    </w:p>
  </w:footnote>
  <w:footnote w:type="continuationSeparator" w:id="0">
    <w:p w:rsidR="00240A84" w:rsidRDefault="00240A84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AB2E93"/>
    <w:multiLevelType w:val="hybridMultilevel"/>
    <w:tmpl w:val="03D4511E"/>
    <w:lvl w:ilvl="0" w:tplc="059C94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E43867"/>
    <w:multiLevelType w:val="hybridMultilevel"/>
    <w:tmpl w:val="13DA0B18"/>
    <w:lvl w:ilvl="0" w:tplc="D8D4FC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0310"/>
    <w:rsid w:val="00006680"/>
    <w:rsid w:val="00023902"/>
    <w:rsid w:val="000404D7"/>
    <w:rsid w:val="0004063F"/>
    <w:rsid w:val="00063713"/>
    <w:rsid w:val="000644C5"/>
    <w:rsid w:val="00067DCD"/>
    <w:rsid w:val="00077C60"/>
    <w:rsid w:val="00082985"/>
    <w:rsid w:val="000A3A66"/>
    <w:rsid w:val="000B52E2"/>
    <w:rsid w:val="000B7854"/>
    <w:rsid w:val="000B7C53"/>
    <w:rsid w:val="000D2CB8"/>
    <w:rsid w:val="000F292C"/>
    <w:rsid w:val="000F5B8C"/>
    <w:rsid w:val="0010232D"/>
    <w:rsid w:val="00117CCD"/>
    <w:rsid w:val="00147349"/>
    <w:rsid w:val="00163A98"/>
    <w:rsid w:val="001651E4"/>
    <w:rsid w:val="00166BBA"/>
    <w:rsid w:val="00167E51"/>
    <w:rsid w:val="0017605C"/>
    <w:rsid w:val="0019258E"/>
    <w:rsid w:val="0019634F"/>
    <w:rsid w:val="001A0CDB"/>
    <w:rsid w:val="001A76FE"/>
    <w:rsid w:val="001B4969"/>
    <w:rsid w:val="001B64CF"/>
    <w:rsid w:val="001E4466"/>
    <w:rsid w:val="001E574C"/>
    <w:rsid w:val="00200D3C"/>
    <w:rsid w:val="00210E37"/>
    <w:rsid w:val="00240A84"/>
    <w:rsid w:val="00257E5A"/>
    <w:rsid w:val="00272643"/>
    <w:rsid w:val="0027557E"/>
    <w:rsid w:val="00291DB5"/>
    <w:rsid w:val="00295A0D"/>
    <w:rsid w:val="002A2556"/>
    <w:rsid w:val="002B057A"/>
    <w:rsid w:val="002B2605"/>
    <w:rsid w:val="002B5CB7"/>
    <w:rsid w:val="002C6A41"/>
    <w:rsid w:val="002D4254"/>
    <w:rsid w:val="002E69F8"/>
    <w:rsid w:val="00301DB3"/>
    <w:rsid w:val="0031383F"/>
    <w:rsid w:val="00336EF0"/>
    <w:rsid w:val="003440C8"/>
    <w:rsid w:val="00347CFA"/>
    <w:rsid w:val="003502C6"/>
    <w:rsid w:val="00363CE4"/>
    <w:rsid w:val="00373E0A"/>
    <w:rsid w:val="003807CD"/>
    <w:rsid w:val="0038222C"/>
    <w:rsid w:val="00382964"/>
    <w:rsid w:val="003844EE"/>
    <w:rsid w:val="00391282"/>
    <w:rsid w:val="00393810"/>
    <w:rsid w:val="003C6443"/>
    <w:rsid w:val="003D097F"/>
    <w:rsid w:val="003D499B"/>
    <w:rsid w:val="003E1DA0"/>
    <w:rsid w:val="003F05EF"/>
    <w:rsid w:val="003F09A6"/>
    <w:rsid w:val="003F1AB5"/>
    <w:rsid w:val="003F2F44"/>
    <w:rsid w:val="00403AC7"/>
    <w:rsid w:val="00407A1B"/>
    <w:rsid w:val="0041117A"/>
    <w:rsid w:val="00411EF2"/>
    <w:rsid w:val="00416D20"/>
    <w:rsid w:val="0042286D"/>
    <w:rsid w:val="004241AB"/>
    <w:rsid w:val="004267AD"/>
    <w:rsid w:val="00440C86"/>
    <w:rsid w:val="004468BD"/>
    <w:rsid w:val="00454721"/>
    <w:rsid w:val="00454B3D"/>
    <w:rsid w:val="0046232A"/>
    <w:rsid w:val="004711DD"/>
    <w:rsid w:val="00472C0A"/>
    <w:rsid w:val="00476DE4"/>
    <w:rsid w:val="00492388"/>
    <w:rsid w:val="004A2B55"/>
    <w:rsid w:val="004D6E5C"/>
    <w:rsid w:val="004E0799"/>
    <w:rsid w:val="004E53EC"/>
    <w:rsid w:val="004F7E14"/>
    <w:rsid w:val="00504DA1"/>
    <w:rsid w:val="00505F31"/>
    <w:rsid w:val="0051046B"/>
    <w:rsid w:val="0051061E"/>
    <w:rsid w:val="00514ECE"/>
    <w:rsid w:val="00515E6D"/>
    <w:rsid w:val="0053082B"/>
    <w:rsid w:val="00554E6D"/>
    <w:rsid w:val="00557C73"/>
    <w:rsid w:val="00562D82"/>
    <w:rsid w:val="00563F95"/>
    <w:rsid w:val="00573FD6"/>
    <w:rsid w:val="00586C8D"/>
    <w:rsid w:val="00597403"/>
    <w:rsid w:val="00597776"/>
    <w:rsid w:val="005A326D"/>
    <w:rsid w:val="005B03EF"/>
    <w:rsid w:val="005C019B"/>
    <w:rsid w:val="005F1BB6"/>
    <w:rsid w:val="00600781"/>
    <w:rsid w:val="00611798"/>
    <w:rsid w:val="006258EA"/>
    <w:rsid w:val="006330DD"/>
    <w:rsid w:val="0064360A"/>
    <w:rsid w:val="00646856"/>
    <w:rsid w:val="00646E18"/>
    <w:rsid w:val="00647E26"/>
    <w:rsid w:val="006609B8"/>
    <w:rsid w:val="006645E3"/>
    <w:rsid w:val="00664B7A"/>
    <w:rsid w:val="006751C9"/>
    <w:rsid w:val="0068329B"/>
    <w:rsid w:val="006A5116"/>
    <w:rsid w:val="006C12A3"/>
    <w:rsid w:val="006C336C"/>
    <w:rsid w:val="006E7452"/>
    <w:rsid w:val="00711704"/>
    <w:rsid w:val="0072330E"/>
    <w:rsid w:val="00734BA5"/>
    <w:rsid w:val="00734F32"/>
    <w:rsid w:val="00745757"/>
    <w:rsid w:val="00756034"/>
    <w:rsid w:val="00756FCF"/>
    <w:rsid w:val="00766027"/>
    <w:rsid w:val="00775384"/>
    <w:rsid w:val="00775BF0"/>
    <w:rsid w:val="00781323"/>
    <w:rsid w:val="00781C2C"/>
    <w:rsid w:val="007979A8"/>
    <w:rsid w:val="007A55A0"/>
    <w:rsid w:val="007B2A38"/>
    <w:rsid w:val="007C7CC2"/>
    <w:rsid w:val="007D5DBB"/>
    <w:rsid w:val="007E025B"/>
    <w:rsid w:val="007E3781"/>
    <w:rsid w:val="007E75F8"/>
    <w:rsid w:val="007F0920"/>
    <w:rsid w:val="007F3B9E"/>
    <w:rsid w:val="007F6A98"/>
    <w:rsid w:val="008049D6"/>
    <w:rsid w:val="008130EC"/>
    <w:rsid w:val="008159E5"/>
    <w:rsid w:val="00816C1D"/>
    <w:rsid w:val="00820338"/>
    <w:rsid w:val="008210EB"/>
    <w:rsid w:val="00822F85"/>
    <w:rsid w:val="00836935"/>
    <w:rsid w:val="008433E9"/>
    <w:rsid w:val="008437D0"/>
    <w:rsid w:val="00844D5A"/>
    <w:rsid w:val="008734B7"/>
    <w:rsid w:val="00875DD8"/>
    <w:rsid w:val="0088308A"/>
    <w:rsid w:val="008847E9"/>
    <w:rsid w:val="008A157F"/>
    <w:rsid w:val="008A38E0"/>
    <w:rsid w:val="008B51CC"/>
    <w:rsid w:val="008D3A06"/>
    <w:rsid w:val="008F01BD"/>
    <w:rsid w:val="008F14DC"/>
    <w:rsid w:val="008F14E0"/>
    <w:rsid w:val="009056E5"/>
    <w:rsid w:val="00926546"/>
    <w:rsid w:val="009270CE"/>
    <w:rsid w:val="00936B23"/>
    <w:rsid w:val="00942660"/>
    <w:rsid w:val="00953746"/>
    <w:rsid w:val="00991892"/>
    <w:rsid w:val="009929AA"/>
    <w:rsid w:val="009B1420"/>
    <w:rsid w:val="009B2F38"/>
    <w:rsid w:val="009C58C2"/>
    <w:rsid w:val="009C7CE6"/>
    <w:rsid w:val="009D54AC"/>
    <w:rsid w:val="009E6357"/>
    <w:rsid w:val="009E6529"/>
    <w:rsid w:val="009E68C3"/>
    <w:rsid w:val="00A109C2"/>
    <w:rsid w:val="00A216ED"/>
    <w:rsid w:val="00A27D7F"/>
    <w:rsid w:val="00A64E3D"/>
    <w:rsid w:val="00A65952"/>
    <w:rsid w:val="00A86F13"/>
    <w:rsid w:val="00A96BD7"/>
    <w:rsid w:val="00AA278E"/>
    <w:rsid w:val="00AA5F97"/>
    <w:rsid w:val="00AD4F34"/>
    <w:rsid w:val="00AD5A0C"/>
    <w:rsid w:val="00AE29A4"/>
    <w:rsid w:val="00B05526"/>
    <w:rsid w:val="00B2578D"/>
    <w:rsid w:val="00B3367A"/>
    <w:rsid w:val="00B34EAB"/>
    <w:rsid w:val="00B43C4C"/>
    <w:rsid w:val="00B5050F"/>
    <w:rsid w:val="00B865E3"/>
    <w:rsid w:val="00BA05BA"/>
    <w:rsid w:val="00BC1A21"/>
    <w:rsid w:val="00BC2F19"/>
    <w:rsid w:val="00BD54D3"/>
    <w:rsid w:val="00BE048B"/>
    <w:rsid w:val="00BF3420"/>
    <w:rsid w:val="00C068AC"/>
    <w:rsid w:val="00C23901"/>
    <w:rsid w:val="00C26A14"/>
    <w:rsid w:val="00C3340A"/>
    <w:rsid w:val="00C335FE"/>
    <w:rsid w:val="00C43692"/>
    <w:rsid w:val="00C507BC"/>
    <w:rsid w:val="00C6320A"/>
    <w:rsid w:val="00C83523"/>
    <w:rsid w:val="00C92022"/>
    <w:rsid w:val="00CB399B"/>
    <w:rsid w:val="00CC38F2"/>
    <w:rsid w:val="00CC51A1"/>
    <w:rsid w:val="00CD7868"/>
    <w:rsid w:val="00CD7B87"/>
    <w:rsid w:val="00CE1863"/>
    <w:rsid w:val="00CE1EAC"/>
    <w:rsid w:val="00CE49F8"/>
    <w:rsid w:val="00CF00DB"/>
    <w:rsid w:val="00CF33C3"/>
    <w:rsid w:val="00CF41A1"/>
    <w:rsid w:val="00D123E9"/>
    <w:rsid w:val="00D30273"/>
    <w:rsid w:val="00D31C94"/>
    <w:rsid w:val="00D336D0"/>
    <w:rsid w:val="00D65936"/>
    <w:rsid w:val="00D96DFE"/>
    <w:rsid w:val="00DC5575"/>
    <w:rsid w:val="00DD0256"/>
    <w:rsid w:val="00DD51D7"/>
    <w:rsid w:val="00DD68D5"/>
    <w:rsid w:val="00DE17D5"/>
    <w:rsid w:val="00DE66B6"/>
    <w:rsid w:val="00DE7901"/>
    <w:rsid w:val="00DF4127"/>
    <w:rsid w:val="00DF4CD5"/>
    <w:rsid w:val="00DF61E9"/>
    <w:rsid w:val="00DF6642"/>
    <w:rsid w:val="00E03616"/>
    <w:rsid w:val="00E309C5"/>
    <w:rsid w:val="00E337F5"/>
    <w:rsid w:val="00E40BB5"/>
    <w:rsid w:val="00E41E1B"/>
    <w:rsid w:val="00E46B2F"/>
    <w:rsid w:val="00E6378A"/>
    <w:rsid w:val="00E752BF"/>
    <w:rsid w:val="00E76329"/>
    <w:rsid w:val="00E9735D"/>
    <w:rsid w:val="00EA2799"/>
    <w:rsid w:val="00EA6FEF"/>
    <w:rsid w:val="00EB212D"/>
    <w:rsid w:val="00EB3FEB"/>
    <w:rsid w:val="00EC2DA5"/>
    <w:rsid w:val="00EE1661"/>
    <w:rsid w:val="00F03B57"/>
    <w:rsid w:val="00F24538"/>
    <w:rsid w:val="00F34C45"/>
    <w:rsid w:val="00F35ACD"/>
    <w:rsid w:val="00F40B79"/>
    <w:rsid w:val="00F53844"/>
    <w:rsid w:val="00F665EC"/>
    <w:rsid w:val="00F715D6"/>
    <w:rsid w:val="00F853DF"/>
    <w:rsid w:val="00F86207"/>
    <w:rsid w:val="00F8774E"/>
    <w:rsid w:val="00FA0E0B"/>
    <w:rsid w:val="00FB142C"/>
    <w:rsid w:val="00FD3001"/>
    <w:rsid w:val="00F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3525</Words>
  <Characters>2010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10</cp:revision>
  <cp:lastPrinted>2021-11-25T14:18:00Z</cp:lastPrinted>
  <dcterms:created xsi:type="dcterms:W3CDTF">2021-11-25T10:14:00Z</dcterms:created>
  <dcterms:modified xsi:type="dcterms:W3CDTF">2021-11-25T14:20:00Z</dcterms:modified>
</cp:coreProperties>
</file>